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E4B4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E4B4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584669"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FE4B4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E4B4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EE3583" w:rsidRDefault="00EE3583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Pr="00FE4B45" w:rsidRDefault="00EE3583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45D1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BC6932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E46C7" w:rsidRPr="00FE4B45" w:rsidRDefault="00EE3583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B1A2C" w:rsidRPr="00FE4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Межрайонной ИФНС России № </w:t>
        </w:r>
        <w:r w:rsidR="00584669" w:rsidRPr="00FE4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="007B1A2C" w:rsidRPr="00FE4B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 Новгородской области</w:t>
        </w:r>
      </w:hyperlink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84669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Старая Русса</w:t>
      </w:r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4669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4669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Соборная</w:t>
      </w:r>
      <w:r w:rsidR="007B1A2C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584669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1, телефон +7 (81652) 5-92-87);</w:t>
      </w:r>
    </w:p>
    <w:p w:rsidR="00584669" w:rsidRPr="00FE4B45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ТОРМ Шимск (п. Шимск, ул. </w:t>
      </w:r>
      <w:proofErr w:type="gramStart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Новгородская</w:t>
      </w:r>
      <w:proofErr w:type="gramEnd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д.19, телефон +7 (81656) 5-42-12);</w:t>
      </w:r>
    </w:p>
    <w:p w:rsidR="00584669" w:rsidRPr="00FE4B45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Сольцы (г. Сольцы, ул. Луначарского, д.34, телефон +7 (81655) 3-17-37);</w:t>
      </w:r>
    </w:p>
    <w:p w:rsidR="00584669" w:rsidRPr="00FE4B45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Парфино (п. Парфино, ул. Мира.</w:t>
      </w:r>
      <w:proofErr w:type="gramEnd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Д, 3а, телефон +7 (81650) 6-33-77);</w:t>
      </w:r>
      <w:proofErr w:type="gramEnd"/>
    </w:p>
    <w:p w:rsidR="00584669" w:rsidRPr="00FE4B45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ТОРМ </w:t>
      </w:r>
      <w:proofErr w:type="spellStart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Марёво</w:t>
      </w:r>
      <w:proofErr w:type="spellEnd"/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Комсомольская, д. 20, телефон +7 (81659) 5-42-38);</w:t>
      </w:r>
      <w:proofErr w:type="gramEnd"/>
    </w:p>
    <w:p w:rsidR="00584669" w:rsidRPr="00FE4B45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 Демянск (г.</w:t>
      </w:r>
      <w:r w:rsidR="00FE4B45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Демянск, ул.</w:t>
      </w:r>
      <w:r w:rsidR="00FE4B45" w:rsidRPr="00FE4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Черняховского, д.29, телефон +7 (81651) 4-21-81).</w:t>
      </w:r>
    </w:p>
    <w:p w:rsidR="00E70974" w:rsidRPr="00FE4B45" w:rsidRDefault="00E70974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6C7" w:rsidRPr="00FE4B45" w:rsidRDefault="00FE46C7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E4B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Темы дня: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 xml:space="preserve">Порядок исчисления и уплаты имущественных налогов за 2018 год. 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 xml:space="preserve">Последствия неисполнения обязанности по уплате имущественных налогов физических лиц. 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>Порядок заполнени</w:t>
      </w:r>
      <w:bookmarkStart w:id="0" w:name="_GoBack"/>
      <w:bookmarkEnd w:id="0"/>
      <w:r w:rsidRPr="00EE3583">
        <w:rPr>
          <w:rFonts w:ascii="Times New Roman" w:hAnsi="Times New Roman" w:cs="Times New Roman"/>
          <w:sz w:val="24"/>
          <w:szCs w:val="24"/>
        </w:rPr>
        <w:t xml:space="preserve">я платежных документов на перечисление платежей, администрируемых налоговыми органами. 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государственных услуг в электронном виде через ЕПГУ. 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 xml:space="preserve">Оценка качества предоставления государственных услуг через сайт «Ваш контроль». Интернет сервис «Анкетирование» на сайте ФНС России. </w:t>
      </w:r>
    </w:p>
    <w:p w:rsidR="00EE3583" w:rsidRPr="00EE3583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 xml:space="preserve">Преимущества использования личного кабинета налогоплательщика.  </w:t>
      </w:r>
    </w:p>
    <w:p w:rsidR="00F650A4" w:rsidRPr="00FE4B45" w:rsidRDefault="00EE3583" w:rsidP="00EE35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583">
        <w:rPr>
          <w:rFonts w:ascii="Times New Roman" w:hAnsi="Times New Roman" w:cs="Times New Roman"/>
          <w:sz w:val="24"/>
          <w:szCs w:val="24"/>
        </w:rPr>
        <w:t>Порядок применения ККТ  при оказании услуг индивидуальными предпринимателями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0A4" w:rsidRPr="00F650A4" w:rsidRDefault="00F650A4" w:rsidP="00F650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650A4" w:rsidRPr="00F6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584669"/>
    <w:rsid w:val="007575C4"/>
    <w:rsid w:val="00772D18"/>
    <w:rsid w:val="007B1A2C"/>
    <w:rsid w:val="0082363F"/>
    <w:rsid w:val="00A45227"/>
    <w:rsid w:val="00A45D1C"/>
    <w:rsid w:val="00AE39FC"/>
    <w:rsid w:val="00AE7E14"/>
    <w:rsid w:val="00B21E80"/>
    <w:rsid w:val="00B23E93"/>
    <w:rsid w:val="00BC6932"/>
    <w:rsid w:val="00E70974"/>
    <w:rsid w:val="00EB1A75"/>
    <w:rsid w:val="00EE3583"/>
    <w:rsid w:val="00F650A4"/>
    <w:rsid w:val="00F9014F"/>
    <w:rsid w:val="00FE46C7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2019-07-03T07:49:00Z</dcterms:created>
  <dcterms:modified xsi:type="dcterms:W3CDTF">2019-09-09T12:40:00Z</dcterms:modified>
</cp:coreProperties>
</file>